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3" w:rsidRPr="00DB3E73" w:rsidRDefault="00F55C60" w:rsidP="00DB3E73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eastAsia="Times New Roman" w:hAnsi="Arial" w:cs="Arial"/>
          <w:b/>
          <w:i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E73" w:rsidRPr="00DB3E73">
        <w:rPr>
          <w:rFonts w:ascii="Arial" w:eastAsia="Times New Roman" w:hAnsi="Arial" w:cs="Arial"/>
          <w:b/>
          <w:i/>
          <w:sz w:val="26"/>
          <w:szCs w:val="26"/>
          <w:lang w:val="tt-RU"/>
        </w:rPr>
        <w:t>ВНИМАНИЕ!</w:t>
      </w:r>
    </w:p>
    <w:p w:rsidR="00DB3E73" w:rsidRPr="00DB3E73" w:rsidRDefault="00DB3E73" w:rsidP="00DB3E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  <w:lang w:val="tt-RU"/>
        </w:rPr>
      </w:pP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DB3E73" w:rsidRPr="00DB3E73" w:rsidRDefault="00DB3E73" w:rsidP="00DB3E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  <w:lang w:val="tt-RU"/>
        </w:rPr>
      </w:pP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Дата начала проведения независимой экспертизы -  </w:t>
      </w:r>
      <w:r w:rsidR="00044222">
        <w:rPr>
          <w:rFonts w:ascii="Arial" w:eastAsia="Times New Roman" w:hAnsi="Arial" w:cs="Arial"/>
          <w:b/>
          <w:i/>
          <w:sz w:val="24"/>
          <w:szCs w:val="24"/>
        </w:rPr>
        <w:t>08 ноября</w:t>
      </w: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 201</w:t>
      </w:r>
      <w:r w:rsidR="00044222">
        <w:rPr>
          <w:rFonts w:ascii="Arial" w:eastAsia="Times New Roman" w:hAnsi="Arial" w:cs="Arial"/>
          <w:b/>
          <w:i/>
          <w:sz w:val="24"/>
          <w:szCs w:val="24"/>
          <w:lang w:val="tt-RU"/>
        </w:rPr>
        <w:t>4</w:t>
      </w: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 года.</w:t>
      </w:r>
    </w:p>
    <w:p w:rsidR="00DB3E73" w:rsidRPr="00DB3E73" w:rsidRDefault="00DB3E73" w:rsidP="00DB3E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  <w:lang w:val="tt-RU"/>
        </w:rPr>
      </w:pP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Дата окончания приема экспертных заключений – </w:t>
      </w:r>
      <w:r w:rsidR="00044222">
        <w:rPr>
          <w:rFonts w:ascii="Arial" w:eastAsia="Times New Roman" w:hAnsi="Arial" w:cs="Arial"/>
          <w:b/>
          <w:i/>
          <w:sz w:val="24"/>
          <w:szCs w:val="24"/>
        </w:rPr>
        <w:t>18 ноября</w:t>
      </w: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  201</w:t>
      </w:r>
      <w:r w:rsidR="00044222">
        <w:rPr>
          <w:rFonts w:ascii="Arial" w:eastAsia="Times New Roman" w:hAnsi="Arial" w:cs="Arial"/>
          <w:b/>
          <w:i/>
          <w:sz w:val="24"/>
          <w:szCs w:val="24"/>
          <w:lang w:val="tt-RU"/>
        </w:rPr>
        <w:t>4</w:t>
      </w: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 xml:space="preserve"> года.</w:t>
      </w:r>
    </w:p>
    <w:p w:rsidR="00DB3E73" w:rsidRPr="00DB3E73" w:rsidRDefault="00DB3E73" w:rsidP="00DB3E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  <w:lang w:val="tt-RU"/>
        </w:rPr>
      </w:pPr>
      <w:r w:rsidRPr="00DB3E73">
        <w:rPr>
          <w:rFonts w:ascii="Arial" w:eastAsia="Times New Roman" w:hAnsi="Arial" w:cs="Arial"/>
          <w:b/>
          <w:i/>
          <w:sz w:val="24"/>
          <w:szCs w:val="24"/>
          <w:lang w:val="tt-RU"/>
        </w:rPr>
        <w:t>Экспертное заключение независимого эксперта направляется на адрес электронной почты Endzhe.Hayrullina@tatar.ru, а также по адресу: село Старое Дрожжаное, ул. Центральная, д.13, юридический отдел, тел.8(84375)2-20-50.</w:t>
      </w:r>
      <w:r w:rsidRPr="00DB3E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3C78" wp14:editId="66D98AA7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E73" w:rsidRDefault="00DB3E73" w:rsidP="00DB3E73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DB3E73" w:rsidRDefault="00DB3E73" w:rsidP="00DB3E73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55C60" w:rsidRPr="00717D3B" w:rsidRDefault="00F55C60" w:rsidP="00F55C6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F55C60" w:rsidRDefault="00F55C60" w:rsidP="00F55C6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</w:p>
    <w:p w:rsidR="00F55C60" w:rsidRDefault="00F55C60" w:rsidP="00F55C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Уставом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hyperlink r:id="rId6" w:history="1">
        <w:r w:rsidRPr="0078091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главы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A6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A6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 от кадастровой стоимости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</w:t>
      </w:r>
      <w:r w:rsidR="00D10A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кадастровой стоимости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принадлежащие организациям и учреждениям;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1,</w:t>
      </w:r>
      <w:r w:rsidR="00FF0B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кадастровой стоимости в отношении прочих земельных участков;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Отчетный период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отчетными периодами для налогоплательщиков - организаций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второй квартал и третий квартал календарного года.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уплаты земельного налога организации, учреждения в отношении земельных участков, находящихся на территории сельского поселения, занятых гражданскими захоронениями, за исключением случаев, предусмотренных </w:t>
      </w:r>
      <w:hyperlink r:id="rId7" w:history="1">
        <w:r w:rsidRPr="0078091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пониженную ставку земельного налога в размере </w:t>
      </w:r>
      <w:r w:rsidR="00D10A6E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от кадастровой стоимости в отношении земельных участков автономных учреждений, бюджетных учреждений, органов государственной власти и управления, органов местного самоуправления, организаций, финансируемых из бюджета Республики Татарстан и местного бюджета.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и сроки уплаты налога и авансовых платежей по налогу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налогоплательщиков - 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по истечении первого, второго и третьего кварталов соответственно 5 мая, 5 августа, 5 ноября.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налога, подлежащего уплате по итогам налогового периода, устанавливается 15 февраля года, следующего за истекшим налоговым периодом.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Порядок и сроки представления налогоплательщиками документов, подтверждающих право на уменьшение налогооблагаемой базы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8" w:history="1">
        <w:r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налогоплательщиками в налоговый орган по месту нахождения земельного участка, признаваемого объектом налогообложения, в срок до 1 февраля года, следующего за истекшим налоговым периодом.</w:t>
      </w:r>
      <w:proofErr w:type="gramEnd"/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 доведения до сведения налогоплательщиков кадастровой стоимости земельных участков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власти, не позднее 1 марта текущего календарного года.</w:t>
      </w: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C60" w:rsidRDefault="00F55C60" w:rsidP="00F55C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Вступление в силу настоящего решения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решение вступает в силу с 1 января 2015 года и не ранее чем по истечении одного месяца со дня его официального обнародования.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решение в срок до 1 декабря 2014 года на специально оборудованных информационных стендах поселения и разместить на официальном сайте Дрожжановского муниципального района в информационно-телекоммуникационной сети Интернет.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вступлением в силу настоящего решения признать утратившим силу </w:t>
      </w:r>
      <w:hyperlink r:id="rId9" w:history="1">
        <w:r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55C60" w:rsidRDefault="00F55C6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24CB">
        <w:rPr>
          <w:rFonts w:ascii="Times New Roman" w:hAnsi="Times New Roman" w:cs="Times New Roman"/>
          <w:sz w:val="28"/>
          <w:szCs w:val="28"/>
        </w:rPr>
        <w:t>14</w:t>
      </w:r>
      <w:r w:rsidR="00172B6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2005 г. года №</w:t>
      </w:r>
      <w:r w:rsidR="008D24CB">
        <w:rPr>
          <w:rFonts w:ascii="Times New Roman" w:hAnsi="Times New Roman" w:cs="Times New Roman"/>
          <w:sz w:val="28"/>
          <w:szCs w:val="28"/>
        </w:rPr>
        <w:t>3/1</w:t>
      </w:r>
      <w:r>
        <w:rPr>
          <w:rFonts w:ascii="Times New Roman" w:hAnsi="Times New Roman" w:cs="Times New Roman"/>
          <w:sz w:val="28"/>
          <w:szCs w:val="28"/>
        </w:rPr>
        <w:t xml:space="preserve"> "О земельном налоге" </w:t>
      </w:r>
    </w:p>
    <w:p w:rsidR="00172B63" w:rsidRPr="00172B63" w:rsidRDefault="00172B63" w:rsidP="00172B6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5C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ноября 2006</w:t>
      </w:r>
      <w:r w:rsidR="007F7DA0">
        <w:rPr>
          <w:rFonts w:ascii="Times New Roman" w:hAnsi="Times New Roman" w:cs="Times New Roman"/>
          <w:sz w:val="28"/>
          <w:szCs w:val="28"/>
        </w:rPr>
        <w:t>г.</w:t>
      </w:r>
      <w:r w:rsidR="00F55C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12/1</w:t>
      </w:r>
      <w:r w:rsidR="00F55C60">
        <w:rPr>
          <w:rFonts w:ascii="Times New Roman" w:hAnsi="Times New Roman" w:cs="Times New Roman"/>
          <w:sz w:val="28"/>
          <w:szCs w:val="28"/>
        </w:rPr>
        <w:t xml:space="preserve"> </w:t>
      </w:r>
      <w:r w:rsidRPr="00172B63">
        <w:rPr>
          <w:sz w:val="22"/>
          <w:szCs w:val="22"/>
        </w:rPr>
        <w:t>«</w:t>
      </w:r>
      <w:r w:rsidR="00451D7A">
        <w:rPr>
          <w:rFonts w:ascii="Times New Roman" w:hAnsi="Times New Roman" w:cs="Times New Roman"/>
          <w:sz w:val="28"/>
          <w:szCs w:val="28"/>
        </w:rPr>
        <w:t>О внесении изменении</w:t>
      </w:r>
      <w:r w:rsidRPr="00172B63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8D24CB">
        <w:rPr>
          <w:rFonts w:ascii="Times New Roman" w:hAnsi="Times New Roman" w:cs="Times New Roman"/>
          <w:sz w:val="28"/>
          <w:szCs w:val="28"/>
        </w:rPr>
        <w:t>4</w:t>
      </w:r>
      <w:r w:rsidRPr="00172B6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172B6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«</w:t>
      </w:r>
      <w:r w:rsidR="008D24CB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172B63">
        <w:rPr>
          <w:rFonts w:ascii="Times New Roman" w:hAnsi="Times New Roman" w:cs="Times New Roman"/>
          <w:sz w:val="28"/>
          <w:szCs w:val="28"/>
        </w:rPr>
        <w:t>» от 14.11.2005 г. №  3/1»</w:t>
      </w:r>
    </w:p>
    <w:p w:rsidR="00172B63" w:rsidRPr="00451D7A" w:rsidRDefault="00172B63" w:rsidP="00172B6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451D7A">
        <w:rPr>
          <w:rFonts w:ascii="Times New Roman" w:hAnsi="Times New Roman" w:cs="Times New Roman"/>
          <w:i w:val="0"/>
          <w:sz w:val="28"/>
          <w:szCs w:val="28"/>
        </w:rPr>
        <w:t xml:space="preserve">           от 23 июня 2008</w:t>
      </w:r>
      <w:r w:rsidR="007F7DA0" w:rsidRPr="00451D7A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451D7A" w:rsidRPr="00451D7A">
        <w:rPr>
          <w:rFonts w:ascii="Times New Roman" w:hAnsi="Times New Roman" w:cs="Times New Roman"/>
          <w:i w:val="0"/>
          <w:sz w:val="28"/>
          <w:szCs w:val="28"/>
        </w:rPr>
        <w:t>№34</w:t>
      </w:r>
      <w:r w:rsidRPr="00451D7A">
        <w:rPr>
          <w:rFonts w:ascii="Times New Roman" w:hAnsi="Times New Roman" w:cs="Times New Roman"/>
          <w:i w:val="0"/>
          <w:sz w:val="28"/>
          <w:szCs w:val="28"/>
        </w:rPr>
        <w:t>/2</w:t>
      </w:r>
      <w:r w:rsidRPr="00451D7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31BB0" w:rsidRPr="00451D7A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Pr="00451D7A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 и дополнений в решение Совета </w:t>
      </w:r>
      <w:r w:rsidR="00C019F5" w:rsidRPr="00451D7A">
        <w:rPr>
          <w:rFonts w:ascii="Times New Roman" w:hAnsi="Times New Roman" w:cs="Times New Roman"/>
          <w:i w:val="0"/>
          <w:sz w:val="28"/>
          <w:szCs w:val="28"/>
        </w:rPr>
        <w:t>Село-</w:t>
      </w:r>
      <w:proofErr w:type="spellStart"/>
      <w:r w:rsidR="00C019F5" w:rsidRPr="00451D7A">
        <w:rPr>
          <w:rFonts w:ascii="Times New Roman" w:hAnsi="Times New Roman" w:cs="Times New Roman"/>
          <w:i w:val="0"/>
          <w:sz w:val="28"/>
          <w:szCs w:val="28"/>
        </w:rPr>
        <w:t>Убейского</w:t>
      </w:r>
      <w:proofErr w:type="spellEnd"/>
      <w:r w:rsidRPr="00451D7A">
        <w:rPr>
          <w:rFonts w:ascii="Times New Roman" w:hAnsi="Times New Roman" w:cs="Times New Roman"/>
          <w:i w:val="0"/>
          <w:sz w:val="28"/>
          <w:szCs w:val="28"/>
        </w:rPr>
        <w:t xml:space="preserve">  сельского поселения</w:t>
      </w:r>
      <w:r w:rsidR="00E31BB0" w:rsidRPr="00451D7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1D7A">
        <w:rPr>
          <w:rFonts w:ascii="Times New Roman" w:hAnsi="Times New Roman" w:cs="Times New Roman"/>
          <w:i w:val="0"/>
          <w:sz w:val="28"/>
          <w:szCs w:val="28"/>
        </w:rPr>
        <w:t>Дрожжановс</w:t>
      </w:r>
      <w:r w:rsidR="00451D7A" w:rsidRPr="00451D7A">
        <w:rPr>
          <w:rFonts w:ascii="Times New Roman" w:hAnsi="Times New Roman" w:cs="Times New Roman"/>
          <w:i w:val="0"/>
          <w:sz w:val="28"/>
          <w:szCs w:val="28"/>
        </w:rPr>
        <w:t>кого муниципального района от 14</w:t>
      </w:r>
      <w:r w:rsidRPr="00451D7A">
        <w:rPr>
          <w:rFonts w:ascii="Times New Roman" w:hAnsi="Times New Roman" w:cs="Times New Roman"/>
          <w:i w:val="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5 г"/>
        </w:smartTagPr>
        <w:r w:rsidRPr="00451D7A">
          <w:rPr>
            <w:rFonts w:ascii="Times New Roman" w:hAnsi="Times New Roman" w:cs="Times New Roman"/>
            <w:i w:val="0"/>
            <w:sz w:val="28"/>
            <w:szCs w:val="28"/>
          </w:rPr>
          <w:t>2005 г</w:t>
        </w:r>
      </w:smartTag>
      <w:r w:rsidRPr="00451D7A">
        <w:rPr>
          <w:rFonts w:ascii="Times New Roman" w:hAnsi="Times New Roman" w:cs="Times New Roman"/>
          <w:i w:val="0"/>
          <w:sz w:val="28"/>
          <w:szCs w:val="28"/>
        </w:rPr>
        <w:t>. № 3/1 «О земельном налоге»</w:t>
      </w:r>
    </w:p>
    <w:p w:rsidR="00172B63" w:rsidRPr="007F3909" w:rsidRDefault="007F7DA0" w:rsidP="00E31BB0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F3909">
        <w:t xml:space="preserve">          </w:t>
      </w:r>
      <w:r w:rsidR="009F73EE" w:rsidRPr="007F3909">
        <w:rPr>
          <w:rFonts w:ascii="Times New Roman" w:hAnsi="Times New Roman" w:cs="Times New Roman"/>
          <w:i w:val="0"/>
          <w:sz w:val="28"/>
          <w:szCs w:val="28"/>
        </w:rPr>
        <w:t>от 16</w:t>
      </w:r>
      <w:r w:rsidR="00172B63" w:rsidRPr="007F3909">
        <w:rPr>
          <w:rFonts w:ascii="Times New Roman" w:hAnsi="Times New Roman" w:cs="Times New Roman"/>
          <w:i w:val="0"/>
          <w:sz w:val="28"/>
          <w:szCs w:val="28"/>
        </w:rPr>
        <w:t xml:space="preserve"> сентября 2008</w:t>
      </w:r>
      <w:r w:rsidRPr="007F3909">
        <w:rPr>
          <w:rFonts w:ascii="Times New Roman" w:hAnsi="Times New Roman" w:cs="Times New Roman"/>
          <w:i w:val="0"/>
          <w:sz w:val="28"/>
          <w:szCs w:val="28"/>
        </w:rPr>
        <w:t>г.</w:t>
      </w:r>
      <w:r w:rsidR="009F73EE" w:rsidRPr="007F3909">
        <w:rPr>
          <w:rFonts w:ascii="Times New Roman" w:hAnsi="Times New Roman" w:cs="Times New Roman"/>
          <w:i w:val="0"/>
          <w:sz w:val="28"/>
          <w:szCs w:val="28"/>
        </w:rPr>
        <w:t xml:space="preserve"> №35/2</w:t>
      </w:r>
      <w:r w:rsidR="00172B63" w:rsidRPr="007F390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31BB0" w:rsidRPr="007F3909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="00172B63" w:rsidRPr="007F3909">
        <w:rPr>
          <w:rFonts w:ascii="Times New Roman" w:hAnsi="Times New Roman" w:cs="Times New Roman"/>
          <w:i w:val="0"/>
          <w:sz w:val="28"/>
          <w:szCs w:val="28"/>
        </w:rPr>
        <w:t xml:space="preserve">О внесении дополнения в статью 2 решения Представительного органа муниципального образования </w:t>
      </w:r>
      <w:r w:rsidR="00C019F5" w:rsidRPr="007F3909">
        <w:rPr>
          <w:rFonts w:ascii="Times New Roman" w:hAnsi="Times New Roman" w:cs="Times New Roman"/>
          <w:i w:val="0"/>
          <w:sz w:val="28"/>
          <w:szCs w:val="28"/>
        </w:rPr>
        <w:t>Село-</w:t>
      </w:r>
      <w:proofErr w:type="spellStart"/>
      <w:r w:rsidR="00C019F5" w:rsidRPr="007F3909">
        <w:rPr>
          <w:rFonts w:ascii="Times New Roman" w:hAnsi="Times New Roman" w:cs="Times New Roman"/>
          <w:i w:val="0"/>
          <w:sz w:val="28"/>
          <w:szCs w:val="28"/>
        </w:rPr>
        <w:t>Убейского</w:t>
      </w:r>
      <w:proofErr w:type="spellEnd"/>
      <w:r w:rsidR="00172B63" w:rsidRPr="007F3909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</w:t>
      </w:r>
      <w:r w:rsidR="005369A2" w:rsidRPr="007F3909">
        <w:rPr>
          <w:rFonts w:ascii="Times New Roman" w:hAnsi="Times New Roman" w:cs="Times New Roman"/>
          <w:i w:val="0"/>
          <w:sz w:val="28"/>
          <w:szCs w:val="28"/>
        </w:rPr>
        <w:t>айона Республики Татарстан от 14</w:t>
      </w:r>
      <w:r w:rsidR="00172B63" w:rsidRPr="007F3909">
        <w:rPr>
          <w:rFonts w:ascii="Times New Roman" w:hAnsi="Times New Roman" w:cs="Times New Roman"/>
          <w:i w:val="0"/>
          <w:sz w:val="28"/>
          <w:szCs w:val="28"/>
        </w:rPr>
        <w:t xml:space="preserve"> ноября 2005 года №3/1 «О земельном налоге»</w:t>
      </w:r>
    </w:p>
    <w:p w:rsidR="007F7DA0" w:rsidRPr="00E31BB0" w:rsidRDefault="007F7DA0" w:rsidP="00E31BB0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E31BB0">
        <w:rPr>
          <w:rFonts w:ascii="Times New Roman" w:hAnsi="Times New Roman" w:cs="Times New Roman"/>
          <w:i w:val="0"/>
          <w:sz w:val="28"/>
          <w:szCs w:val="28"/>
        </w:rPr>
        <w:t xml:space="preserve">        от 13 февраля</w:t>
      </w:r>
      <w:r w:rsidR="00451D7A">
        <w:rPr>
          <w:rFonts w:ascii="Times New Roman" w:hAnsi="Times New Roman" w:cs="Times New Roman"/>
          <w:i w:val="0"/>
          <w:sz w:val="28"/>
          <w:szCs w:val="28"/>
        </w:rPr>
        <w:t xml:space="preserve"> 2009г. № 39</w:t>
      </w:r>
      <w:r w:rsidRPr="00E31BB0">
        <w:rPr>
          <w:rFonts w:ascii="Times New Roman" w:hAnsi="Times New Roman" w:cs="Times New Roman"/>
          <w:i w:val="0"/>
          <w:sz w:val="28"/>
          <w:szCs w:val="28"/>
        </w:rPr>
        <w:t>/</w:t>
      </w:r>
      <w:r w:rsidR="00451D7A">
        <w:rPr>
          <w:rFonts w:ascii="Times New Roman" w:hAnsi="Times New Roman" w:cs="Times New Roman"/>
          <w:i w:val="0"/>
          <w:sz w:val="28"/>
          <w:szCs w:val="28"/>
        </w:rPr>
        <w:t>1</w:t>
      </w:r>
      <w:r w:rsidRPr="00E31B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i w:val="0"/>
          <w:sz w:val="28"/>
          <w:szCs w:val="28"/>
        </w:rPr>
        <w:t>«</w:t>
      </w:r>
      <w:r w:rsidRPr="00E31BB0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31BB0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31BB0">
        <w:rPr>
          <w:rFonts w:ascii="Times New Roman" w:hAnsi="Times New Roman" w:cs="Times New Roman"/>
          <w:i w:val="0"/>
          <w:sz w:val="28"/>
          <w:szCs w:val="28"/>
        </w:rPr>
        <w:t xml:space="preserve">несении изменений в статью 4 решения Совета </w:t>
      </w:r>
      <w:r w:rsidR="00C019F5">
        <w:rPr>
          <w:rFonts w:ascii="Times New Roman" w:hAnsi="Times New Roman" w:cs="Times New Roman"/>
          <w:i w:val="0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i w:val="0"/>
          <w:sz w:val="28"/>
          <w:szCs w:val="28"/>
        </w:rPr>
        <w:t>Убейского</w:t>
      </w:r>
      <w:proofErr w:type="spellEnd"/>
      <w:r w:rsidRPr="00E31BB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  от 1</w:t>
      </w:r>
      <w:r w:rsidR="00451D7A">
        <w:rPr>
          <w:rFonts w:ascii="Times New Roman" w:hAnsi="Times New Roman" w:cs="Times New Roman"/>
          <w:i w:val="0"/>
          <w:sz w:val="28"/>
          <w:szCs w:val="28"/>
        </w:rPr>
        <w:t>4</w:t>
      </w:r>
      <w:r w:rsidRPr="00E31BB0">
        <w:rPr>
          <w:rFonts w:ascii="Times New Roman" w:hAnsi="Times New Roman" w:cs="Times New Roman"/>
          <w:i w:val="0"/>
          <w:sz w:val="28"/>
          <w:szCs w:val="28"/>
        </w:rPr>
        <w:t>.11.2005 года № 3/1 «О земельном налоге»</w:t>
      </w:r>
    </w:p>
    <w:p w:rsidR="007F7DA0" w:rsidRPr="00E31BB0" w:rsidRDefault="00451D7A" w:rsidP="00E31BB0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от 03 сентября 2010г.№63/1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i w:val="0"/>
          <w:sz w:val="28"/>
          <w:szCs w:val="28"/>
        </w:rPr>
        <w:t>«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и дополнений в решение Совета </w:t>
      </w:r>
      <w:r w:rsidR="00C019F5">
        <w:rPr>
          <w:rFonts w:ascii="Times New Roman" w:hAnsi="Times New Roman" w:cs="Times New Roman"/>
          <w:i w:val="0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i w:val="0"/>
          <w:sz w:val="28"/>
          <w:szCs w:val="28"/>
        </w:rPr>
        <w:t>Убейского</w:t>
      </w:r>
      <w:proofErr w:type="spellEnd"/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</w:t>
      </w:r>
      <w:r>
        <w:rPr>
          <w:rFonts w:ascii="Times New Roman" w:hAnsi="Times New Roman" w:cs="Times New Roman"/>
          <w:i w:val="0"/>
          <w:sz w:val="28"/>
          <w:szCs w:val="28"/>
        </w:rPr>
        <w:t>айона Республики Татарстан от 14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>.11.2005 г. № 3/1 «О земельном налоге»</w:t>
      </w:r>
    </w:p>
    <w:p w:rsidR="007F7DA0" w:rsidRDefault="00451D7A" w:rsidP="00E31BB0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от  14 октября 2013г. № 32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>/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i w:val="0"/>
          <w:sz w:val="28"/>
          <w:szCs w:val="28"/>
        </w:rPr>
        <w:t>«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>О  внесении изменений в статью 2 решения представительного органа  муниципа</w:t>
      </w:r>
      <w:r w:rsidR="005369A2">
        <w:rPr>
          <w:rFonts w:ascii="Times New Roman" w:hAnsi="Times New Roman" w:cs="Times New Roman"/>
          <w:i w:val="0"/>
          <w:sz w:val="28"/>
          <w:szCs w:val="28"/>
        </w:rPr>
        <w:t>льного образования   «Село-</w:t>
      </w:r>
      <w:proofErr w:type="spellStart"/>
      <w:r w:rsidR="005369A2">
        <w:rPr>
          <w:rFonts w:ascii="Times New Roman" w:hAnsi="Times New Roman" w:cs="Times New Roman"/>
          <w:i w:val="0"/>
          <w:sz w:val="28"/>
          <w:szCs w:val="28"/>
        </w:rPr>
        <w:t>Убейское</w:t>
      </w:r>
      <w:proofErr w:type="spellEnd"/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 xml:space="preserve">  сельское  поселение»  Дрожжановск</w:t>
      </w:r>
      <w:r w:rsidR="005369A2">
        <w:rPr>
          <w:rFonts w:ascii="Times New Roman" w:hAnsi="Times New Roman" w:cs="Times New Roman"/>
          <w:i w:val="0"/>
          <w:sz w:val="28"/>
          <w:szCs w:val="28"/>
        </w:rPr>
        <w:t>ого  муниципального района от 14</w:t>
      </w:r>
      <w:r w:rsidR="007F7DA0" w:rsidRPr="00E31BB0">
        <w:rPr>
          <w:rFonts w:ascii="Times New Roman" w:hAnsi="Times New Roman" w:cs="Times New Roman"/>
          <w:i w:val="0"/>
          <w:sz w:val="28"/>
          <w:szCs w:val="28"/>
        </w:rPr>
        <w:t>.11.2005 г. № 3/1 «О земельном налоге»</w:t>
      </w:r>
    </w:p>
    <w:p w:rsidR="009F73EE" w:rsidRPr="009F73EE" w:rsidRDefault="009F73EE" w:rsidP="009F73E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EA19BC">
        <w:rPr>
          <w:rFonts w:ascii="Times New Roman" w:hAnsi="Times New Roman" w:cs="Times New Roman"/>
          <w:i w:val="0"/>
          <w:sz w:val="28"/>
          <w:szCs w:val="28"/>
        </w:rPr>
        <w:t xml:space="preserve">от 03 апреля </w:t>
      </w:r>
      <w:r w:rsidR="00B34CBF">
        <w:rPr>
          <w:rFonts w:ascii="Times New Roman" w:hAnsi="Times New Roman" w:cs="Times New Roman"/>
          <w:i w:val="0"/>
          <w:sz w:val="28"/>
          <w:szCs w:val="28"/>
        </w:rPr>
        <w:t>2014 г. № 39/2 «</w:t>
      </w:r>
      <w:r w:rsidRPr="009F73EE">
        <w:rPr>
          <w:rFonts w:ascii="Times New Roman" w:hAnsi="Times New Roman" w:cs="Times New Roman"/>
          <w:i w:val="0"/>
          <w:sz w:val="28"/>
          <w:szCs w:val="28"/>
        </w:rPr>
        <w:t>О внесении изменения в отдельные решения Совета Село-</w:t>
      </w:r>
      <w:proofErr w:type="spellStart"/>
      <w:r w:rsidRPr="009F73EE">
        <w:rPr>
          <w:rFonts w:ascii="Times New Roman" w:hAnsi="Times New Roman" w:cs="Times New Roman"/>
          <w:i w:val="0"/>
          <w:sz w:val="28"/>
          <w:szCs w:val="28"/>
        </w:rPr>
        <w:t>Убейского</w:t>
      </w:r>
      <w:proofErr w:type="spellEnd"/>
      <w:r w:rsidRPr="009F73EE">
        <w:rPr>
          <w:rFonts w:ascii="Times New Roman" w:hAnsi="Times New Roman" w:cs="Times New Roman"/>
          <w:i w:val="0"/>
          <w:sz w:val="28"/>
          <w:szCs w:val="28"/>
        </w:rPr>
        <w:t xml:space="preserve"> сел</w:t>
      </w:r>
      <w:r w:rsidR="00B34CBF">
        <w:rPr>
          <w:rFonts w:ascii="Times New Roman" w:hAnsi="Times New Roman" w:cs="Times New Roman"/>
          <w:i w:val="0"/>
          <w:sz w:val="28"/>
          <w:szCs w:val="28"/>
        </w:rPr>
        <w:t xml:space="preserve">ьского поселения Дрожжановского </w:t>
      </w:r>
      <w:r w:rsidRPr="009F73EE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="00B34C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F73EE">
        <w:rPr>
          <w:rFonts w:ascii="Times New Roman" w:hAnsi="Times New Roman" w:cs="Times New Roman"/>
          <w:i w:val="0"/>
          <w:sz w:val="28"/>
          <w:szCs w:val="28"/>
        </w:rPr>
        <w:t>о местных налогах</w:t>
      </w:r>
      <w:r w:rsidR="00EA19BC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9F73EE" w:rsidRDefault="009F73EE" w:rsidP="00E31BB0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F55C60" w:rsidRDefault="00E31BB0" w:rsidP="00F55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5C60">
        <w:rPr>
          <w:rFonts w:ascii="Times New Roman" w:hAnsi="Times New Roman" w:cs="Times New Roman"/>
          <w:sz w:val="28"/>
          <w:szCs w:val="28"/>
        </w:rPr>
        <w:t xml:space="preserve">лава </w:t>
      </w:r>
      <w:r w:rsidR="00C019F5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C019F5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CB7CB7" w:rsidRDefault="00F55C60" w:rsidP="007F3909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</w:t>
      </w:r>
      <w:proofErr w:type="spellStart"/>
      <w:r w:rsidR="00B34CBF">
        <w:rPr>
          <w:rFonts w:ascii="Times New Roman" w:hAnsi="Times New Roman" w:cs="Times New Roman"/>
          <w:sz w:val="28"/>
          <w:szCs w:val="28"/>
        </w:rPr>
        <w:t>А.Е.Ярухин</w:t>
      </w:r>
      <w:proofErr w:type="spellEnd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0"/>
    <w:rsid w:val="00044222"/>
    <w:rsid w:val="00100DF5"/>
    <w:rsid w:val="00172B63"/>
    <w:rsid w:val="00451D7A"/>
    <w:rsid w:val="005369A2"/>
    <w:rsid w:val="00717D3B"/>
    <w:rsid w:val="0078091B"/>
    <w:rsid w:val="007F3909"/>
    <w:rsid w:val="007F7DA0"/>
    <w:rsid w:val="00816D6A"/>
    <w:rsid w:val="008D24CB"/>
    <w:rsid w:val="009E1AAD"/>
    <w:rsid w:val="009F73EE"/>
    <w:rsid w:val="00B34CBF"/>
    <w:rsid w:val="00C019F5"/>
    <w:rsid w:val="00CB7CB7"/>
    <w:rsid w:val="00D10A6E"/>
    <w:rsid w:val="00DB3E73"/>
    <w:rsid w:val="00E31BB0"/>
    <w:rsid w:val="00EA19BC"/>
    <w:rsid w:val="00F55C6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0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rmal">
    <w:name w:val="ConsPlusNormal"/>
    <w:rsid w:val="00F5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55C60"/>
    <w:rPr>
      <w:color w:val="0000FF"/>
      <w:u w:val="single"/>
    </w:rPr>
  </w:style>
  <w:style w:type="paragraph" w:styleId="af5">
    <w:name w:val="Normal (Web)"/>
    <w:basedOn w:val="a"/>
    <w:rsid w:val="00172B6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f6">
    <w:name w:val="Знак"/>
    <w:basedOn w:val="a"/>
    <w:rsid w:val="00172B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7F7D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F7D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0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rmal">
    <w:name w:val="ConsPlusNormal"/>
    <w:rsid w:val="00F5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55C60"/>
    <w:rPr>
      <w:color w:val="0000FF"/>
      <w:u w:val="single"/>
    </w:rPr>
  </w:style>
  <w:style w:type="paragraph" w:styleId="af5">
    <w:name w:val="Normal (Web)"/>
    <w:basedOn w:val="a"/>
    <w:rsid w:val="00172B6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f6">
    <w:name w:val="Знак"/>
    <w:basedOn w:val="a"/>
    <w:rsid w:val="00172B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7F7D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F7D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F0A275EDCC9C984898BDAC47273ABADEBF79D3CE2B033FC83E5F8E992DEE83D431B5D1BB3l0w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5F0A275EDCC9C984898BDAC47273ABADEBF79D3CE2B033FC83E5F8E992DEE83D431B5D1BB2l0w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5F0A275EDCC9C984898BDAC47273ABADEBF79D3CE2B033FC83E5F8E992DEE83D431B5D1BB3l0w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F0A275EDCC9C9848995D7D21E2EA0AFE6A0943DE4B865A3DCBEA5BE9BD4BFl7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3492-EDF8-4886-AB32-2080B3F9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Глава</cp:lastModifiedBy>
  <cp:revision>17</cp:revision>
  <cp:lastPrinted>2014-11-20T12:10:00Z</cp:lastPrinted>
  <dcterms:created xsi:type="dcterms:W3CDTF">2014-11-19T04:42:00Z</dcterms:created>
  <dcterms:modified xsi:type="dcterms:W3CDTF">2014-11-21T09:13:00Z</dcterms:modified>
</cp:coreProperties>
</file>