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E27426" w:rsidRPr="00E27426" w:rsidTr="00E27426">
        <w:trPr>
          <w:trHeight w:val="156"/>
        </w:trPr>
        <w:tc>
          <w:tcPr>
            <w:tcW w:w="9641" w:type="dxa"/>
            <w:hideMark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1267"/>
              <w:gridCol w:w="3970"/>
            </w:tblGrid>
            <w:tr w:rsidR="00E27426" w:rsidRPr="00E27426">
              <w:trPr>
                <w:trHeight w:val="1552"/>
              </w:trPr>
              <w:tc>
                <w:tcPr>
                  <w:tcW w:w="4408" w:type="dxa"/>
                </w:tcPr>
                <w:p w:rsidR="00E27426" w:rsidRPr="00E27426" w:rsidRDefault="00E27426" w:rsidP="00E27426">
                  <w:pPr>
                    <w:keepNext/>
                    <w:tabs>
                      <w:tab w:val="left" w:pos="1884"/>
                    </w:tabs>
                    <w:spacing w:after="0" w:line="240" w:lineRule="auto"/>
                    <w:ind w:lef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ИСПОЛНИТЕЛЬНЫЙ КОМИТЕТ</w:t>
                  </w:r>
                </w:p>
                <w:p w:rsidR="00E27426" w:rsidRPr="00E27426" w:rsidRDefault="00E27426" w:rsidP="00E27426">
                  <w:pPr>
                    <w:keepNext/>
                    <w:tabs>
                      <w:tab w:val="left" w:pos="1884"/>
                    </w:tabs>
                    <w:spacing w:after="0" w:line="240" w:lineRule="auto"/>
                    <w:ind w:lef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СЕЛО-УБЕЙСКОГО СЕЛЬСКОГО ПОСЕЛЕНИЯ ДРОЖЖАНОВСКОГО</w:t>
                  </w:r>
                </w:p>
                <w:p w:rsidR="00E27426" w:rsidRPr="00E27426" w:rsidRDefault="00E27426" w:rsidP="00E27426">
                  <w:pPr>
                    <w:keepNext/>
                    <w:tabs>
                      <w:tab w:val="left" w:pos="1884"/>
                    </w:tabs>
                    <w:spacing w:after="0" w:line="240" w:lineRule="auto"/>
                    <w:ind w:lef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E27426" w:rsidRPr="00E27426" w:rsidRDefault="00E27426" w:rsidP="00E27426">
                  <w:pPr>
                    <w:keepNext/>
                    <w:tabs>
                      <w:tab w:val="left" w:pos="1884"/>
                    </w:tabs>
                    <w:spacing w:after="0" w:line="240" w:lineRule="auto"/>
                    <w:ind w:lef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РЕСПУБЛИКИ ТАТАРСТАН</w:t>
                  </w:r>
                </w:p>
                <w:p w:rsidR="00E27426" w:rsidRPr="00E27426" w:rsidRDefault="00E27426" w:rsidP="00E27426">
                  <w:pPr>
                    <w:keepNext/>
                    <w:tabs>
                      <w:tab w:val="left" w:pos="1884"/>
                    </w:tabs>
                    <w:spacing w:after="0" w:line="240" w:lineRule="auto"/>
                    <w:ind w:lef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ru-RU"/>
                    </w:rPr>
                  </w:pPr>
                </w:p>
                <w:p w:rsidR="00E27426" w:rsidRPr="00E27426" w:rsidRDefault="00E27426" w:rsidP="00E27426">
                  <w:pPr>
                    <w:tabs>
                      <w:tab w:val="left" w:pos="1884"/>
                    </w:tabs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Улица Красная Площадь, дом 27, </w:t>
                  </w:r>
                </w:p>
                <w:p w:rsidR="00E27426" w:rsidRPr="00E27426" w:rsidRDefault="00E27426" w:rsidP="00E27426">
                  <w:pPr>
                    <w:tabs>
                      <w:tab w:val="left" w:pos="1884"/>
                    </w:tabs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село Убей, Дрожжановский район 422464</w:t>
                  </w:r>
                </w:p>
              </w:tc>
              <w:tc>
                <w:tcPr>
                  <w:tcW w:w="1267" w:type="dxa"/>
                </w:tcPr>
                <w:p w:rsidR="00E27426" w:rsidRPr="00E27426" w:rsidRDefault="00E27426" w:rsidP="00E27426">
                  <w:pPr>
                    <w:spacing w:after="0" w:line="240" w:lineRule="auto"/>
                    <w:ind w:left="-11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7426" w:rsidRPr="00E27426" w:rsidRDefault="00E27426" w:rsidP="00E2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0" w:type="dxa"/>
                </w:tcPr>
                <w:p w:rsidR="00E27426" w:rsidRPr="00E27426" w:rsidRDefault="00E27426" w:rsidP="00E27426">
                  <w:pPr>
                    <w:keepNext/>
                    <w:spacing w:after="0" w:line="240" w:lineRule="auto"/>
                    <w:ind w:left="33" w:righ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ТАТАРСТАН РЕСПУБЛИКАСЫ</w:t>
                  </w:r>
                  <w:r w:rsidRPr="00E274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  <w:r w:rsidRPr="00E2742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  <w:t xml:space="preserve">ЧҮПРӘЛЕ </w:t>
                  </w:r>
                </w:p>
                <w:p w:rsidR="00E27426" w:rsidRPr="00E27426" w:rsidRDefault="00E27426" w:rsidP="00E27426">
                  <w:pPr>
                    <w:keepNext/>
                    <w:spacing w:after="0" w:line="240" w:lineRule="auto"/>
                    <w:ind w:left="33" w:righ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t>МУНИЦИПАЛЬ</w:t>
                  </w:r>
                  <w:r w:rsidRPr="00E27426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  <w:t xml:space="preserve"> </w:t>
                  </w:r>
                  <w:r w:rsidRPr="00E27426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t>районы</w:t>
                  </w:r>
                </w:p>
                <w:p w:rsidR="00E27426" w:rsidRPr="00E27426" w:rsidRDefault="00E27426" w:rsidP="00E27426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  <w:t xml:space="preserve"> </w:t>
                  </w:r>
                  <w:r w:rsidRPr="00E274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ҮБИ АВЫЛ ҖИРЛЕГЕ</w:t>
                  </w:r>
                  <w:r w:rsidRPr="00E27426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  <w:t xml:space="preserve"> </w:t>
                  </w:r>
                  <w:r w:rsidRPr="00E27426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t>БАШКАРМА КОМИТЕТЫ</w:t>
                  </w:r>
                </w:p>
                <w:p w:rsidR="00E27426" w:rsidRPr="00E27426" w:rsidRDefault="00E27426" w:rsidP="00E27426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8"/>
                      <w:szCs w:val="8"/>
                      <w:lang w:val="tt-RU" w:eastAsia="ru-RU"/>
                    </w:rPr>
                  </w:pPr>
                </w:p>
                <w:p w:rsidR="00E27426" w:rsidRPr="00E27426" w:rsidRDefault="00E27426" w:rsidP="00E27426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val="tt-RU"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val="tt-RU" w:eastAsia="ru-RU"/>
                    </w:rPr>
                    <w:t xml:space="preserve">Кызыл Майдан урамы, 27 нче йорт, </w:t>
                  </w:r>
                </w:p>
                <w:p w:rsidR="00E27426" w:rsidRPr="00E27426" w:rsidRDefault="00E27426" w:rsidP="00E27426">
                  <w:pPr>
                    <w:keepNext/>
                    <w:spacing w:after="0" w:line="240" w:lineRule="auto"/>
                    <w:ind w:left="33" w:right="-108"/>
                    <w:outlineLvl w:val="1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val="tt-RU"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val="tt-RU" w:eastAsia="ru-RU"/>
                    </w:rPr>
                    <w:t xml:space="preserve">       Уби авылы, </w:t>
                  </w:r>
                  <w:proofErr w:type="spellStart"/>
                  <w:r w:rsidRPr="00E274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Чүпрәле</w:t>
                  </w:r>
                  <w:proofErr w:type="spellEnd"/>
                  <w:r w:rsidRPr="00E274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районы</w:t>
                  </w:r>
                  <w:r w:rsidRPr="00E2742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val="tt-RU" w:eastAsia="ru-RU"/>
                    </w:rPr>
                    <w:t xml:space="preserve"> 422464</w:t>
                  </w:r>
                </w:p>
              </w:tc>
            </w:tr>
            <w:tr w:rsidR="00E27426" w:rsidRPr="00E27426">
              <w:trPr>
                <w:trHeight w:val="156"/>
              </w:trPr>
              <w:tc>
                <w:tcPr>
                  <w:tcW w:w="9645" w:type="dxa"/>
                  <w:gridSpan w:val="3"/>
                </w:tcPr>
                <w:p w:rsidR="00E27426" w:rsidRPr="00E27426" w:rsidRDefault="00E27426" w:rsidP="00E27426">
                  <w:pPr>
                    <w:tabs>
                      <w:tab w:val="left" w:pos="1884"/>
                    </w:tabs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tt-RU" w:eastAsia="ru-RU"/>
                    </w:rPr>
                    <w:t>Тел.: (84375) 3-55-35, 3-55-36, факс: (84375) 3-55-32,</w:t>
                  </w:r>
                  <w:r w:rsidRPr="00E274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 w:eastAsia="ru-RU"/>
                    </w:rPr>
                    <w:t xml:space="preserve"> </w:t>
                  </w:r>
                  <w:r w:rsidRPr="00E274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E274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 w:eastAsia="ru-RU"/>
                    </w:rPr>
                    <w:t>-mail:</w:t>
                  </w:r>
                  <w:r w:rsidRPr="00E274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 xml:space="preserve"> </w:t>
                  </w:r>
                  <w:proofErr w:type="spellStart"/>
                  <w:r w:rsidRPr="00E274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Subey</w:t>
                  </w:r>
                  <w:proofErr w:type="spellEnd"/>
                  <w:r w:rsidRPr="00E274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 w:eastAsia="ru-RU"/>
                    </w:rPr>
                    <w:t xml:space="preserve">.Drz@tatar.ru, </w:t>
                  </w:r>
                </w:p>
                <w:p w:rsidR="00E27426" w:rsidRPr="00E27426" w:rsidRDefault="00E27426" w:rsidP="00E27426">
                  <w:pPr>
                    <w:tabs>
                      <w:tab w:val="left" w:pos="1884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 w:eastAsia="ru-RU"/>
                    </w:rPr>
                    <w:t>www.</w:t>
                  </w:r>
                  <w:r w:rsidRPr="00E274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  <w:r w:rsidRPr="00E274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 w:eastAsia="ru-RU"/>
                    </w:rPr>
                    <w:t>subey -drogganoe.tatarstan.ru</w:t>
                  </w:r>
                  <w:r w:rsidRPr="00E274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  <w:p w:rsidR="00E27426" w:rsidRPr="00E27426" w:rsidRDefault="00E27426" w:rsidP="00E27426">
                  <w:pPr>
                    <w:tabs>
                      <w:tab w:val="left" w:pos="188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481.9pt;height:1.5pt" o:hralign="center" o:hrstd="t" o:hrnoshade="t" o:hr="t" fillcolor="black" stroked="f"/>
                    </w:pict>
                  </w:r>
                </w:p>
                <w:p w:rsidR="00E27426" w:rsidRPr="00E27426" w:rsidRDefault="00E27426" w:rsidP="00E27426">
                  <w:pPr>
                    <w:tabs>
                      <w:tab w:val="left" w:pos="1884"/>
                    </w:tabs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val="tt-RU" w:eastAsia="ru-RU"/>
                    </w:rPr>
                  </w:pPr>
                </w:p>
              </w:tc>
            </w:tr>
          </w:tbl>
          <w:p w:rsidR="00E27426" w:rsidRPr="00E27426" w:rsidRDefault="00E27426" w:rsidP="00E27426">
            <w:pPr>
              <w:rPr>
                <w:rFonts w:ascii="Calibri" w:eastAsia="Calibri" w:hAnsi="Calibri" w:cs="Times New Roman"/>
              </w:rPr>
            </w:pPr>
          </w:p>
        </w:tc>
      </w:tr>
    </w:tbl>
    <w:p w:rsidR="00E27426" w:rsidRPr="00E27426" w:rsidRDefault="00E27426" w:rsidP="00E27426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                                                          КАРАР</w:t>
      </w:r>
    </w:p>
    <w:p w:rsidR="00E27426" w:rsidRPr="00E27426" w:rsidRDefault="00E27426" w:rsidP="00E27426">
      <w:pPr>
        <w:keepNext/>
        <w:widowControl w:val="0"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E27426" w:rsidRPr="00E27426" w:rsidRDefault="00E27426" w:rsidP="00E27426">
      <w:pPr>
        <w:keepNext/>
        <w:widowControl w:val="0"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 xml:space="preserve">  04</w:t>
      </w:r>
      <w:r w:rsidRPr="00E27426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.</w:t>
      </w:r>
      <w:r>
        <w:rPr>
          <w:rFonts w:ascii="Times New Roman" w:eastAsia="Lucida Sans Unicode" w:hAnsi="Times New Roman" w:cs="Tahoma"/>
          <w:b/>
          <w:sz w:val="28"/>
          <w:szCs w:val="24"/>
          <w:lang w:bidi="en-US"/>
        </w:rPr>
        <w:t>04</w:t>
      </w:r>
      <w:r w:rsidRPr="00E27426">
        <w:rPr>
          <w:rFonts w:ascii="Times New Roman" w:eastAsia="Lucida Sans Unicode" w:hAnsi="Times New Roman" w:cs="Tahoma"/>
          <w:b/>
          <w:sz w:val="28"/>
          <w:szCs w:val="24"/>
          <w:lang w:bidi="en-US"/>
        </w:rPr>
        <w:t xml:space="preserve">.2019г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№ 7</w:t>
      </w:r>
    </w:p>
    <w:p w:rsidR="002F053B" w:rsidRPr="00400116" w:rsidRDefault="002F053B" w:rsidP="004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56" w:rsidRPr="00400116" w:rsidRDefault="0041016F" w:rsidP="00400116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Регламент рассмотрения обращений граждан в </w:t>
      </w:r>
      <w:r w:rsidR="00E27426">
        <w:rPr>
          <w:rFonts w:ascii="Times New Roman" w:hAnsi="Times New Roman" w:cs="Times New Roman"/>
          <w:sz w:val="28"/>
          <w:szCs w:val="28"/>
        </w:rPr>
        <w:t>Исполнительном комитете Село-</w:t>
      </w:r>
      <w:proofErr w:type="spellStart"/>
      <w:r w:rsidR="00E27426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400116" w:rsidRPr="00400116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B51AC7" w:rsidRPr="00400116" w:rsidRDefault="00B51AC7" w:rsidP="004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C7" w:rsidRPr="00400116" w:rsidRDefault="00B51AC7" w:rsidP="0040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(далее -</w:t>
      </w:r>
      <w:r w:rsidR="0093597C" w:rsidRPr="0040011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400116">
        <w:rPr>
          <w:rFonts w:ascii="Times New Roman" w:hAnsi="Times New Roman" w:cs="Times New Roman"/>
          <w:sz w:val="28"/>
          <w:szCs w:val="28"/>
        </w:rPr>
        <w:t xml:space="preserve"> №</w:t>
      </w:r>
      <w:r w:rsidR="0093597C" w:rsidRPr="00400116">
        <w:rPr>
          <w:rFonts w:ascii="Times New Roman" w:hAnsi="Times New Roman" w:cs="Times New Roman"/>
          <w:sz w:val="28"/>
          <w:szCs w:val="28"/>
        </w:rPr>
        <w:t xml:space="preserve"> </w:t>
      </w:r>
      <w:r w:rsidRPr="00400116">
        <w:rPr>
          <w:rFonts w:ascii="Times New Roman" w:hAnsi="Times New Roman" w:cs="Times New Roman"/>
          <w:sz w:val="28"/>
          <w:szCs w:val="28"/>
        </w:rPr>
        <w:t xml:space="preserve">59 ФЗ от 02.05.2006), Законом Республики Татарстан от 12.05.2003 № 16 – ЗРТ «О порядке рассмотрения обращений граждан в Республике Татарстан», 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proofErr w:type="gramStart"/>
      <w:r w:rsidR="00711E98" w:rsidRPr="00400116">
        <w:rPr>
          <w:rFonts w:ascii="Times New Roman" w:hAnsi="Times New Roman" w:cs="Times New Roman"/>
          <w:sz w:val="28"/>
          <w:szCs w:val="28"/>
        </w:rPr>
        <w:t>комите</w:t>
      </w:r>
      <w:r w:rsidR="00E27426">
        <w:rPr>
          <w:rFonts w:ascii="Times New Roman" w:hAnsi="Times New Roman" w:cs="Times New Roman"/>
          <w:sz w:val="28"/>
          <w:szCs w:val="28"/>
        </w:rPr>
        <w:t>т  Село</w:t>
      </w:r>
      <w:proofErr w:type="gramEnd"/>
      <w:r w:rsidR="00E274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7426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E27426">
        <w:rPr>
          <w:rFonts w:ascii="Times New Roman" w:hAnsi="Times New Roman" w:cs="Times New Roman"/>
          <w:sz w:val="28"/>
          <w:szCs w:val="28"/>
        </w:rPr>
        <w:t xml:space="preserve"> 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сельского поселения Дрожжановского муниципального района Республики Татарстан </w:t>
      </w:r>
      <w:r w:rsidRPr="00400116">
        <w:rPr>
          <w:rFonts w:ascii="Times New Roman" w:hAnsi="Times New Roman" w:cs="Times New Roman"/>
          <w:sz w:val="28"/>
          <w:szCs w:val="28"/>
        </w:rPr>
        <w:t>ПОСТАНОВЛЯ</w:t>
      </w:r>
      <w:r w:rsidR="00711E98" w:rsidRPr="00400116">
        <w:rPr>
          <w:rFonts w:ascii="Times New Roman" w:hAnsi="Times New Roman" w:cs="Times New Roman"/>
          <w:sz w:val="28"/>
          <w:szCs w:val="28"/>
        </w:rPr>
        <w:t>ЕТ</w:t>
      </w:r>
      <w:r w:rsidRPr="00400116">
        <w:rPr>
          <w:rFonts w:ascii="Times New Roman" w:hAnsi="Times New Roman" w:cs="Times New Roman"/>
          <w:sz w:val="28"/>
          <w:szCs w:val="28"/>
        </w:rPr>
        <w:t>:</w:t>
      </w:r>
    </w:p>
    <w:p w:rsidR="00400116" w:rsidRPr="00400116" w:rsidRDefault="0041016F" w:rsidP="0040011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Внести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 в 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400116" w:rsidRPr="00400116">
        <w:rPr>
          <w:rFonts w:ascii="Times New Roman" w:hAnsi="Times New Roman" w:cs="Times New Roman"/>
          <w:sz w:val="28"/>
          <w:szCs w:val="28"/>
        </w:rPr>
        <w:t>Исполн</w:t>
      </w:r>
      <w:r w:rsidR="00E27426">
        <w:rPr>
          <w:rFonts w:ascii="Times New Roman" w:hAnsi="Times New Roman" w:cs="Times New Roman"/>
          <w:sz w:val="28"/>
          <w:szCs w:val="28"/>
        </w:rPr>
        <w:t>ительного  комитета</w:t>
      </w:r>
      <w:proofErr w:type="gramEnd"/>
      <w:r w:rsidR="00E27426">
        <w:rPr>
          <w:rFonts w:ascii="Times New Roman" w:hAnsi="Times New Roman" w:cs="Times New Roman"/>
          <w:sz w:val="28"/>
          <w:szCs w:val="28"/>
        </w:rPr>
        <w:t xml:space="preserve">  Село-</w:t>
      </w:r>
      <w:proofErr w:type="spellStart"/>
      <w:r w:rsidR="00E27426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E27426">
        <w:rPr>
          <w:rFonts w:ascii="Times New Roman" w:hAnsi="Times New Roman" w:cs="Times New Roman"/>
          <w:sz w:val="28"/>
          <w:szCs w:val="28"/>
        </w:rPr>
        <w:t xml:space="preserve"> </w:t>
      </w:r>
      <w:r w:rsidR="00400116" w:rsidRPr="00400116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</w:t>
      </w:r>
      <w:r w:rsidR="00E27426">
        <w:rPr>
          <w:rFonts w:ascii="Times New Roman" w:hAnsi="Times New Roman" w:cs="Times New Roman"/>
          <w:sz w:val="28"/>
          <w:szCs w:val="28"/>
        </w:rPr>
        <w:t>йона Республики Татарстан от 02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.02.2019 № </w:t>
      </w:r>
      <w:r w:rsidR="00E27426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рассмотрения обращений граждан в Исполнительном комитете  </w:t>
      </w:r>
      <w:r w:rsidR="00E27426">
        <w:rPr>
          <w:rFonts w:ascii="Times New Roman" w:hAnsi="Times New Roman" w:cs="Times New Roman"/>
          <w:sz w:val="28"/>
          <w:szCs w:val="28"/>
          <w:lang w:val="tt-RU"/>
        </w:rPr>
        <w:t>Село-Убейского</w:t>
      </w:r>
      <w:r w:rsidR="00400116" w:rsidRPr="00400116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 (в новой редакции)» следующие изменения:</w:t>
      </w:r>
    </w:p>
    <w:p w:rsidR="00400116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1) пункт 4 изложить</w:t>
      </w:r>
      <w:r w:rsidRPr="0040011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00116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«4. Настоящее постановление вступает в силу после его официального опубликования (обнародования).»;</w:t>
      </w:r>
    </w:p>
    <w:p w:rsidR="00711E98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2)</w:t>
      </w:r>
      <w:r w:rsidRPr="00400116">
        <w:rPr>
          <w:rFonts w:ascii="Times New Roman" w:hAnsi="Times New Roman" w:cs="Times New Roman"/>
          <w:sz w:val="28"/>
          <w:szCs w:val="28"/>
        </w:rPr>
        <w:t xml:space="preserve"> в </w:t>
      </w:r>
      <w:r w:rsidR="00711E98" w:rsidRPr="00400116">
        <w:rPr>
          <w:rFonts w:ascii="Times New Roman" w:hAnsi="Times New Roman" w:cs="Times New Roman"/>
          <w:sz w:val="28"/>
          <w:szCs w:val="28"/>
        </w:rPr>
        <w:t>Регламент</w:t>
      </w:r>
      <w:r w:rsidRPr="00400116">
        <w:rPr>
          <w:rFonts w:ascii="Times New Roman" w:hAnsi="Times New Roman" w:cs="Times New Roman"/>
          <w:sz w:val="28"/>
          <w:szCs w:val="28"/>
        </w:rPr>
        <w:t>е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в </w:t>
      </w:r>
      <w:r w:rsidR="00E27426">
        <w:rPr>
          <w:rFonts w:ascii="Times New Roman" w:hAnsi="Times New Roman" w:cs="Times New Roman"/>
          <w:sz w:val="28"/>
          <w:szCs w:val="28"/>
        </w:rPr>
        <w:t>Исполнительном комитете Село-</w:t>
      </w:r>
      <w:proofErr w:type="spellStart"/>
      <w:r w:rsidR="00E27426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711E98" w:rsidRPr="00400116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400116">
        <w:rPr>
          <w:rFonts w:ascii="Times New Roman" w:hAnsi="Times New Roman" w:cs="Times New Roman"/>
          <w:sz w:val="28"/>
          <w:szCs w:val="28"/>
        </w:rPr>
        <w:t>: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в пункте 6.1: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абзац пятый пункта 6.1 изложить  в следующей редакции: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«получать письменный ответ по существу поставленных в обращении вопросов, за исключением случаев, указанных </w:t>
      </w:r>
      <w:proofErr w:type="gramStart"/>
      <w:r w:rsidRPr="00400116">
        <w:rPr>
          <w:rFonts w:ascii="Times New Roman" w:hAnsi="Times New Roman" w:cs="Times New Roman"/>
          <w:sz w:val="28"/>
          <w:szCs w:val="28"/>
        </w:rPr>
        <w:t>в раздела</w:t>
      </w:r>
      <w:proofErr w:type="gramEnd"/>
      <w:r w:rsidRPr="00400116">
        <w:rPr>
          <w:rFonts w:ascii="Times New Roman" w:hAnsi="Times New Roman" w:cs="Times New Roman"/>
          <w:sz w:val="28"/>
          <w:szCs w:val="28"/>
        </w:rPr>
        <w:t xml:space="preserve"> 4 настоящего Регламента, а в случае, предусмотренном подпункта 8 пункта 4.1 настоящего Регламента, на основании обращения с просьбой о его предоставлении, </w:t>
      </w:r>
      <w:r w:rsidRPr="00400116">
        <w:rPr>
          <w:rFonts w:ascii="Times New Roman" w:hAnsi="Times New Roman" w:cs="Times New Roman"/>
          <w:sz w:val="28"/>
          <w:szCs w:val="28"/>
        </w:rPr>
        <w:lastRenderedPageBreak/>
        <w:t>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вопросов;»;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абзац восьмой исключить;</w:t>
      </w:r>
    </w:p>
    <w:p w:rsidR="00F33F72" w:rsidRPr="00400116" w:rsidRDefault="0041016F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в</w:t>
      </w:r>
      <w:r w:rsidR="00F33F72" w:rsidRPr="00400116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711E98" w:rsidRPr="00400116">
        <w:rPr>
          <w:rFonts w:ascii="Times New Roman" w:hAnsi="Times New Roman" w:cs="Times New Roman"/>
          <w:b/>
          <w:sz w:val="28"/>
          <w:szCs w:val="28"/>
        </w:rPr>
        <w:t>е</w:t>
      </w:r>
      <w:r w:rsidR="00F33F72" w:rsidRPr="00400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98" w:rsidRPr="00400116">
        <w:rPr>
          <w:rFonts w:ascii="Times New Roman" w:hAnsi="Times New Roman" w:cs="Times New Roman"/>
          <w:b/>
          <w:sz w:val="28"/>
          <w:szCs w:val="28"/>
        </w:rPr>
        <w:t>7.5.6</w:t>
      </w:r>
      <w:r w:rsidR="00F33F72" w:rsidRPr="00400116">
        <w:rPr>
          <w:rFonts w:ascii="Times New Roman" w:hAnsi="Times New Roman" w:cs="Times New Roman"/>
          <w:sz w:val="28"/>
          <w:szCs w:val="28"/>
        </w:rPr>
        <w:t xml:space="preserve"> 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миграции,» замени</w:t>
      </w:r>
      <w:r w:rsidR="00711E98" w:rsidRPr="00400116">
        <w:rPr>
          <w:rFonts w:ascii="Times New Roman" w:hAnsi="Times New Roman" w:cs="Times New Roman"/>
          <w:sz w:val="28"/>
          <w:szCs w:val="28"/>
        </w:rPr>
        <w:t>ть</w:t>
      </w:r>
      <w:r w:rsidR="00F33F72" w:rsidRPr="00400116">
        <w:rPr>
          <w:rFonts w:ascii="Times New Roman" w:hAnsi="Times New Roman" w:cs="Times New Roman"/>
          <w:sz w:val="28"/>
          <w:szCs w:val="28"/>
        </w:rPr>
        <w:t xml:space="preserve"> словами «территориальный орган федерального органа исполнительной власти в сфере внутренних дел»</w:t>
      </w:r>
      <w:r w:rsidR="00400116">
        <w:rPr>
          <w:rFonts w:ascii="Times New Roman" w:hAnsi="Times New Roman" w:cs="Times New Roman"/>
          <w:sz w:val="28"/>
          <w:szCs w:val="28"/>
        </w:rPr>
        <w:t>.</w:t>
      </w:r>
    </w:p>
    <w:p w:rsidR="00B51AC7" w:rsidRPr="00400116" w:rsidRDefault="00B51AC7" w:rsidP="0040011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Дрожжановского муниципального района 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в разделе сельского поселения </w:t>
      </w:r>
      <w:r w:rsidRPr="00400116">
        <w:rPr>
          <w:rFonts w:ascii="Times New Roman" w:hAnsi="Times New Roman" w:cs="Times New Roman"/>
          <w:sz w:val="28"/>
          <w:szCs w:val="28"/>
        </w:rPr>
        <w:t xml:space="preserve">и на официальном портале правовой информации Республики Татарстан по адресу: </w:t>
      </w:r>
      <w:hyperlink r:id="rId6" w:history="1"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F4B4F" w:rsidRPr="00400116">
        <w:rPr>
          <w:rFonts w:ascii="Times New Roman" w:hAnsi="Times New Roman" w:cs="Times New Roman"/>
          <w:sz w:val="28"/>
          <w:szCs w:val="28"/>
        </w:rPr>
        <w:t>.</w:t>
      </w:r>
    </w:p>
    <w:p w:rsidR="00400116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0116" w:rsidRDefault="00400116" w:rsidP="004001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116" w:rsidRPr="00400116" w:rsidRDefault="00AB0256" w:rsidP="004001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7426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E27426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</w:p>
    <w:p w:rsidR="00AB0256" w:rsidRPr="00E27426" w:rsidRDefault="00400116" w:rsidP="004001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E27426">
        <w:rPr>
          <w:rFonts w:ascii="Times New Roman" w:hAnsi="Times New Roman" w:cs="Times New Roman"/>
          <w:sz w:val="28"/>
          <w:szCs w:val="28"/>
          <w:lang w:val="tt-RU"/>
        </w:rPr>
        <w:t>А.Е.Я</w:t>
      </w:r>
      <w:bookmarkStart w:id="0" w:name="_GoBack"/>
      <w:bookmarkEnd w:id="0"/>
      <w:r w:rsidR="00E27426">
        <w:rPr>
          <w:rFonts w:ascii="Times New Roman" w:hAnsi="Times New Roman" w:cs="Times New Roman"/>
          <w:sz w:val="28"/>
          <w:szCs w:val="28"/>
          <w:lang w:val="tt-RU"/>
        </w:rPr>
        <w:t>рухин</w:t>
      </w:r>
    </w:p>
    <w:sectPr w:rsidR="00AB0256" w:rsidRPr="00E27426" w:rsidSect="002B6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033"/>
    <w:multiLevelType w:val="hybridMultilevel"/>
    <w:tmpl w:val="66D8D0E0"/>
    <w:lvl w:ilvl="0" w:tplc="EF5EB2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CC3A18"/>
    <w:multiLevelType w:val="multilevel"/>
    <w:tmpl w:val="74E27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B"/>
    <w:rsid w:val="00062E72"/>
    <w:rsid w:val="0007236B"/>
    <w:rsid w:val="00080757"/>
    <w:rsid w:val="001619E3"/>
    <w:rsid w:val="001D65E8"/>
    <w:rsid w:val="001E21F8"/>
    <w:rsid w:val="001F3B87"/>
    <w:rsid w:val="002323D8"/>
    <w:rsid w:val="002713A5"/>
    <w:rsid w:val="002B328E"/>
    <w:rsid w:val="002B6221"/>
    <w:rsid w:val="002C6666"/>
    <w:rsid w:val="002E7015"/>
    <w:rsid w:val="002F053B"/>
    <w:rsid w:val="0031250F"/>
    <w:rsid w:val="00327CD0"/>
    <w:rsid w:val="00347CDD"/>
    <w:rsid w:val="00392A22"/>
    <w:rsid w:val="00400116"/>
    <w:rsid w:val="0041016F"/>
    <w:rsid w:val="00431821"/>
    <w:rsid w:val="004D44A3"/>
    <w:rsid w:val="00522039"/>
    <w:rsid w:val="00526A05"/>
    <w:rsid w:val="00557278"/>
    <w:rsid w:val="00572BF1"/>
    <w:rsid w:val="00596251"/>
    <w:rsid w:val="005D0D97"/>
    <w:rsid w:val="00691F0A"/>
    <w:rsid w:val="00711E98"/>
    <w:rsid w:val="00795BB2"/>
    <w:rsid w:val="007C4FF1"/>
    <w:rsid w:val="007D21F1"/>
    <w:rsid w:val="007D2229"/>
    <w:rsid w:val="008203A1"/>
    <w:rsid w:val="00835D26"/>
    <w:rsid w:val="00886E40"/>
    <w:rsid w:val="00893A5D"/>
    <w:rsid w:val="008D4037"/>
    <w:rsid w:val="008E3516"/>
    <w:rsid w:val="008E3C84"/>
    <w:rsid w:val="0091594D"/>
    <w:rsid w:val="0093597C"/>
    <w:rsid w:val="009757F6"/>
    <w:rsid w:val="00997EC5"/>
    <w:rsid w:val="009C5752"/>
    <w:rsid w:val="009D6915"/>
    <w:rsid w:val="009D6A80"/>
    <w:rsid w:val="009E117C"/>
    <w:rsid w:val="00A51888"/>
    <w:rsid w:val="00A76F7C"/>
    <w:rsid w:val="00A8030B"/>
    <w:rsid w:val="00A8517C"/>
    <w:rsid w:val="00AB0256"/>
    <w:rsid w:val="00B03766"/>
    <w:rsid w:val="00B37025"/>
    <w:rsid w:val="00B51AC7"/>
    <w:rsid w:val="00B71087"/>
    <w:rsid w:val="00B8722D"/>
    <w:rsid w:val="00BD6D45"/>
    <w:rsid w:val="00BF7651"/>
    <w:rsid w:val="00C600E8"/>
    <w:rsid w:val="00C7512C"/>
    <w:rsid w:val="00C77B37"/>
    <w:rsid w:val="00C86E3C"/>
    <w:rsid w:val="00CC59CB"/>
    <w:rsid w:val="00CF4B4F"/>
    <w:rsid w:val="00D11C5C"/>
    <w:rsid w:val="00E11BB4"/>
    <w:rsid w:val="00E27426"/>
    <w:rsid w:val="00EB7523"/>
    <w:rsid w:val="00ED6D84"/>
    <w:rsid w:val="00F33F72"/>
    <w:rsid w:val="00F519C8"/>
    <w:rsid w:val="00F92A27"/>
    <w:rsid w:val="00FC764B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FFE9"/>
  <w15:docId w15:val="{023FDEB9-F998-4547-9A59-877803DF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3D8"/>
    <w:rPr>
      <w:color w:val="DB5353" w:themeColor="hyperlink"/>
      <w:u w:val="single"/>
    </w:rPr>
  </w:style>
  <w:style w:type="paragraph" w:styleId="a6">
    <w:name w:val="List Paragraph"/>
    <w:basedOn w:val="a"/>
    <w:uiPriority w:val="34"/>
    <w:qFormat/>
    <w:rsid w:val="00B51AC7"/>
    <w:pPr>
      <w:ind w:left="720"/>
      <w:contextualSpacing/>
    </w:pPr>
  </w:style>
  <w:style w:type="paragraph" w:customStyle="1" w:styleId="headertext">
    <w:name w:val="header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AE98-1CAB-4F0B-BCBB-5A64FDD4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Газинур</dc:creator>
  <cp:lastModifiedBy>Пользователь Windows</cp:lastModifiedBy>
  <cp:revision>4</cp:revision>
  <cp:lastPrinted>2019-04-05T09:48:00Z</cp:lastPrinted>
  <dcterms:created xsi:type="dcterms:W3CDTF">2019-04-01T05:46:00Z</dcterms:created>
  <dcterms:modified xsi:type="dcterms:W3CDTF">2019-04-05T09:48:00Z</dcterms:modified>
</cp:coreProperties>
</file>